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76CA8" w14:textId="04D96900" w:rsidR="00792F09" w:rsidRPr="00792F09" w:rsidRDefault="00792F09" w:rsidP="00792F09">
      <w:pPr>
        <w:ind w:firstLineChars="0" w:firstLine="0"/>
        <w:jc w:val="left"/>
        <w:rPr>
          <w:rFonts w:ascii="黑体" w:eastAsia="黑体" w:hAnsi="黑体" w:hint="eastAsia"/>
          <w:szCs w:val="32"/>
        </w:rPr>
      </w:pPr>
      <w:r w:rsidRPr="00792F09">
        <w:rPr>
          <w:rFonts w:ascii="黑体" w:eastAsia="黑体" w:hAnsi="黑体" w:hint="eastAsia"/>
          <w:szCs w:val="32"/>
        </w:rPr>
        <w:t>附件</w:t>
      </w:r>
      <w:r w:rsidR="004F6B34">
        <w:rPr>
          <w:rFonts w:ascii="黑体" w:eastAsia="黑体" w:hAnsi="黑体" w:hint="eastAsia"/>
          <w:szCs w:val="32"/>
        </w:rPr>
        <w:t>1</w:t>
      </w:r>
    </w:p>
    <w:p w14:paraId="4B6A6FC6" w14:textId="23675793" w:rsidR="00792F09" w:rsidRPr="00792F09" w:rsidRDefault="00792F09" w:rsidP="00792F09">
      <w:pPr>
        <w:ind w:firstLineChars="0" w:firstLine="0"/>
        <w:jc w:val="center"/>
        <w:rPr>
          <w:rFonts w:ascii="方正小标宋_GBK" w:eastAsia="方正小标宋_GBK" w:hint="eastAsia"/>
          <w:sz w:val="44"/>
          <w:szCs w:val="44"/>
        </w:rPr>
      </w:pPr>
      <w:r w:rsidRPr="00792F09">
        <w:rPr>
          <w:rFonts w:ascii="方正小标宋_GBK" w:eastAsia="方正小标宋_GBK" w:hint="eastAsia"/>
          <w:sz w:val="44"/>
          <w:szCs w:val="44"/>
        </w:rPr>
        <w:t>青年领导力和创业创新暑期项目简介</w:t>
      </w:r>
    </w:p>
    <w:p w14:paraId="4D4EEB33" w14:textId="77777777" w:rsidR="00792F09" w:rsidRPr="00792F09" w:rsidRDefault="00792F09" w:rsidP="00792F09">
      <w:pPr>
        <w:ind w:firstLine="640"/>
        <w:rPr>
          <w:rFonts w:ascii="黑体" w:eastAsia="黑体" w:hAnsi="黑体" w:hint="eastAsia"/>
        </w:rPr>
      </w:pPr>
      <w:r w:rsidRPr="00792F09">
        <w:rPr>
          <w:rFonts w:ascii="黑体" w:eastAsia="黑体" w:hAnsi="黑体"/>
        </w:rPr>
        <w:t>一、项目背景</w:t>
      </w:r>
    </w:p>
    <w:p w14:paraId="67A1EF6C" w14:textId="77777777" w:rsidR="00792F09" w:rsidRPr="00792F09" w:rsidRDefault="00792F09" w:rsidP="00792F09">
      <w:pPr>
        <w:ind w:firstLine="640"/>
        <w:rPr>
          <w:rFonts w:hint="eastAsia"/>
        </w:rPr>
      </w:pPr>
      <w:r w:rsidRPr="00792F09">
        <w:t>在全球化背景下，培养具备国际视野、领导力与创新创业能力的复合型人才是高等教育的重要目标。为满足这一需求，曲靖师范学院与新西兰林肯大学及新西兰商学院联合推出</w:t>
      </w:r>
      <w:r w:rsidRPr="00792F09">
        <w:t>“</w:t>
      </w:r>
      <w:r w:rsidRPr="00792F09">
        <w:t>青年领导力和创业创新暑期项目</w:t>
      </w:r>
      <w:r w:rsidRPr="00792F09">
        <w:t>”</w:t>
      </w:r>
      <w:r w:rsidRPr="00792F09">
        <w:t>。该项目旨在通过短期海外学习与实践，提升学生的领导力、创新思维与跨文化交流能力，为未来的职业发展和创业之路奠定坚实基础。</w:t>
      </w:r>
    </w:p>
    <w:p w14:paraId="4A6AF1A7" w14:textId="77777777" w:rsidR="00792F09" w:rsidRPr="00792F09" w:rsidRDefault="00792F09" w:rsidP="00E970E2">
      <w:pPr>
        <w:ind w:firstLine="640"/>
        <w:rPr>
          <w:rFonts w:ascii="黑体" w:eastAsia="黑体" w:hAnsi="黑体" w:hint="eastAsia"/>
        </w:rPr>
      </w:pPr>
      <w:r w:rsidRPr="00792F09">
        <w:rPr>
          <w:rFonts w:ascii="黑体" w:eastAsia="黑体" w:hAnsi="黑体"/>
        </w:rPr>
        <w:t>二、项目内容</w:t>
      </w:r>
    </w:p>
    <w:p w14:paraId="03C57155" w14:textId="77777777" w:rsidR="00792F09" w:rsidRPr="00792F09" w:rsidRDefault="00792F09" w:rsidP="00792F09">
      <w:pPr>
        <w:ind w:firstLine="640"/>
        <w:rPr>
          <w:rFonts w:hint="eastAsia"/>
        </w:rPr>
      </w:pPr>
      <w:r w:rsidRPr="00792F09">
        <w:t>本项目为期两周，涵盖学术课程、领导力培训、创业创新实践以及新西兰文化体验等内容。</w:t>
      </w:r>
    </w:p>
    <w:p w14:paraId="48997F4D" w14:textId="77777777" w:rsidR="00792F09" w:rsidRPr="00792F09" w:rsidRDefault="00792F09" w:rsidP="00792F09">
      <w:pPr>
        <w:ind w:firstLine="643"/>
        <w:rPr>
          <w:rFonts w:hint="eastAsia"/>
        </w:rPr>
      </w:pPr>
      <w:r w:rsidRPr="00792F09">
        <w:rPr>
          <w:rFonts w:ascii="楷体" w:eastAsia="楷体" w:hAnsi="楷体"/>
          <w:b/>
          <w:bCs/>
        </w:rPr>
        <w:t>学术课程：</w:t>
      </w:r>
      <w:r w:rsidRPr="00792F09">
        <w:t>学生将参加学术英文课程，学习学术写作技巧、批判性思维与口头表达能力。同时，通过高级学术写作与演讲技巧课程，提升论文撰写与演讲水平。</w:t>
      </w:r>
    </w:p>
    <w:p w14:paraId="43B59A5E" w14:textId="77777777" w:rsidR="00792F09" w:rsidRPr="00792F09" w:rsidRDefault="00792F09" w:rsidP="00792F09">
      <w:pPr>
        <w:ind w:firstLine="643"/>
        <w:rPr>
          <w:rFonts w:hint="eastAsia"/>
        </w:rPr>
      </w:pPr>
      <w:r w:rsidRPr="00792F09">
        <w:rPr>
          <w:rFonts w:ascii="楷体" w:eastAsia="楷体" w:hAnsi="楷体"/>
          <w:b/>
          <w:bCs/>
        </w:rPr>
        <w:t>青年领导力培训：</w:t>
      </w:r>
      <w:r w:rsidRPr="00792F09">
        <w:t>通过讲座和实战模拟，学生将学习领导力的核心素质与技能，包括团队管理、决策能力以及领导风格的运用。项目还设置领导力情境模拟与评估环节，帮助学生分析个人表现并制定领导力发展规划。</w:t>
      </w:r>
    </w:p>
    <w:p w14:paraId="28EFE97B" w14:textId="77777777" w:rsidR="00792F09" w:rsidRPr="00792F09" w:rsidRDefault="00792F09" w:rsidP="00792F09">
      <w:pPr>
        <w:ind w:firstLine="643"/>
        <w:rPr>
          <w:rFonts w:hint="eastAsia"/>
        </w:rPr>
      </w:pPr>
      <w:r w:rsidRPr="00792F09">
        <w:rPr>
          <w:rFonts w:ascii="楷体" w:eastAsia="楷体" w:hAnsi="楷体"/>
          <w:b/>
          <w:bCs/>
        </w:rPr>
        <w:t>创业创新实践：</w:t>
      </w:r>
      <w:r w:rsidRPr="00792F09">
        <w:t>项目邀请新西兰企业家分享成功经验，分析创业环境与机会。学生将参与商业计划书撰写、创新项目展示以及创业模拟挑战，锻炼实际操作能力。</w:t>
      </w:r>
    </w:p>
    <w:p w14:paraId="16DCEBA7" w14:textId="77777777" w:rsidR="00792F09" w:rsidRPr="00792F09" w:rsidRDefault="00792F09" w:rsidP="00792F09">
      <w:pPr>
        <w:ind w:firstLine="643"/>
        <w:rPr>
          <w:rFonts w:hint="eastAsia"/>
        </w:rPr>
      </w:pPr>
      <w:r w:rsidRPr="00792F09">
        <w:rPr>
          <w:rFonts w:ascii="楷体" w:eastAsia="楷体" w:hAnsi="楷体"/>
          <w:b/>
          <w:bCs/>
        </w:rPr>
        <w:t>文化体验：</w:t>
      </w:r>
      <w:r w:rsidRPr="00792F09">
        <w:t>学生将参观新西兰文化遗址、毛利文化村，</w:t>
      </w:r>
      <w:r w:rsidRPr="00792F09">
        <w:lastRenderedPageBreak/>
        <w:t>体验毛利传统舞蹈与手工艺制作。此外，还将</w:t>
      </w:r>
      <w:proofErr w:type="gramStart"/>
      <w:r w:rsidRPr="00792F09">
        <w:t>考察怀帕拉酒</w:t>
      </w:r>
      <w:proofErr w:type="gramEnd"/>
      <w:r w:rsidRPr="00792F09">
        <w:t>区，了解新西兰红酒酿造与销售流程，感受新西兰的多元文化与自然风光。</w:t>
      </w:r>
    </w:p>
    <w:p w14:paraId="19A3A0CD" w14:textId="77777777" w:rsidR="00E970E2" w:rsidRDefault="00792F09" w:rsidP="00E970E2">
      <w:pPr>
        <w:ind w:firstLine="640"/>
        <w:rPr>
          <w:rFonts w:ascii="黑体" w:eastAsia="黑体" w:hAnsi="黑体" w:hint="eastAsia"/>
        </w:rPr>
      </w:pPr>
      <w:r w:rsidRPr="00792F09">
        <w:rPr>
          <w:rFonts w:ascii="黑体" w:eastAsia="黑体" w:hAnsi="黑体"/>
        </w:rPr>
        <w:t>三、项目目标</w:t>
      </w:r>
    </w:p>
    <w:p w14:paraId="171ECAFE" w14:textId="77777777" w:rsidR="00E970E2" w:rsidRDefault="00E970E2" w:rsidP="00E970E2">
      <w:pPr>
        <w:ind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1.</w:t>
      </w:r>
      <w:r w:rsidR="00792F09" w:rsidRPr="00792F09">
        <w:t>提升学生的领导力与创新创业能力，培养国际视野与跨文化交流能力。</w:t>
      </w:r>
    </w:p>
    <w:p w14:paraId="1FA59FD3" w14:textId="77777777" w:rsidR="00E970E2" w:rsidRDefault="00E970E2" w:rsidP="00E970E2">
      <w:pPr>
        <w:ind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2.</w:t>
      </w:r>
      <w:r w:rsidR="00792F09" w:rsidRPr="00792F09">
        <w:t>通过与新西兰企业家和学者的互动，深入了解国际商业环境与创业生态。</w:t>
      </w:r>
    </w:p>
    <w:p w14:paraId="0C4E1AF3" w14:textId="503733FA" w:rsidR="00792F09" w:rsidRPr="00792F09" w:rsidRDefault="00E970E2" w:rsidP="00E970E2">
      <w:pPr>
        <w:ind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3.</w:t>
      </w:r>
      <w:r w:rsidR="00792F09" w:rsidRPr="00792F09">
        <w:t>丰富学生的海外学习经历，增强团队协作与实践操作能力。</w:t>
      </w:r>
    </w:p>
    <w:p w14:paraId="2B6C9945" w14:textId="77777777" w:rsidR="00792F09" w:rsidRPr="00792F09" w:rsidRDefault="00792F09" w:rsidP="00792F09">
      <w:pPr>
        <w:ind w:firstLine="640"/>
        <w:rPr>
          <w:rFonts w:ascii="黑体" w:eastAsia="黑体" w:hAnsi="黑体" w:hint="eastAsia"/>
        </w:rPr>
      </w:pPr>
      <w:r w:rsidRPr="00792F09">
        <w:rPr>
          <w:rFonts w:ascii="黑体" w:eastAsia="黑体" w:hAnsi="黑体"/>
        </w:rPr>
        <w:t>四、项目费用</w:t>
      </w:r>
    </w:p>
    <w:p w14:paraId="0040C05D" w14:textId="77777777" w:rsidR="00792F09" w:rsidRPr="00792F09" w:rsidRDefault="00792F09" w:rsidP="00792F09">
      <w:pPr>
        <w:ind w:firstLine="640"/>
        <w:rPr>
          <w:rFonts w:hint="eastAsia"/>
        </w:rPr>
      </w:pPr>
      <w:r w:rsidRPr="00792F09">
        <w:t>总费用为</w:t>
      </w:r>
      <w:r w:rsidRPr="00792F09">
        <w:t>4300</w:t>
      </w:r>
      <w:r w:rsidRPr="00792F09">
        <w:t>新西兰元</w:t>
      </w:r>
      <w:r w:rsidRPr="00792F09">
        <w:t>/</w:t>
      </w:r>
      <w:r w:rsidRPr="00792F09">
        <w:t>人，包含培训、食宿、交通及活动门票。</w:t>
      </w:r>
      <w:r w:rsidRPr="00792F09">
        <w:rPr>
          <w:rFonts w:ascii="楷体" w:eastAsia="楷体" w:hAnsi="楷体"/>
          <w:b/>
          <w:bCs/>
          <w:u w:val="single"/>
        </w:rPr>
        <w:t>不包含国际机票、签证费与保险费。</w:t>
      </w:r>
    </w:p>
    <w:p w14:paraId="4F207086" w14:textId="77777777" w:rsidR="00792F09" w:rsidRPr="00792F09" w:rsidRDefault="00792F09" w:rsidP="00E970E2">
      <w:pPr>
        <w:ind w:firstLine="640"/>
        <w:rPr>
          <w:rFonts w:ascii="黑体" w:eastAsia="黑体" w:hAnsi="黑体" w:hint="eastAsia"/>
        </w:rPr>
      </w:pPr>
      <w:r w:rsidRPr="00792F09">
        <w:rPr>
          <w:rFonts w:ascii="黑体" w:eastAsia="黑体" w:hAnsi="黑体"/>
        </w:rPr>
        <w:t>五、申请条件</w:t>
      </w:r>
    </w:p>
    <w:p w14:paraId="2A899C20" w14:textId="4A355C41" w:rsidR="00792F09" w:rsidRPr="00792F09" w:rsidRDefault="00792F09" w:rsidP="00792F09">
      <w:pPr>
        <w:ind w:firstLine="640"/>
        <w:rPr>
          <w:rFonts w:hint="eastAsia"/>
        </w:rPr>
      </w:pPr>
      <w:r w:rsidRPr="00792F09">
        <w:t>申请者需为曲靖师范学院在读本科生或</w:t>
      </w:r>
      <w:r w:rsidR="002825A1">
        <w:rPr>
          <w:rFonts w:hint="eastAsia"/>
        </w:rPr>
        <w:t>硕士</w:t>
      </w:r>
      <w:r w:rsidRPr="00792F09">
        <w:t>研究生，具备良好的学术成绩与英语沟通能力，对创新创业有浓厚兴趣，身体健康，能够适应两周的海外学习与交流活动。</w:t>
      </w:r>
    </w:p>
    <w:p w14:paraId="04B6DAA4" w14:textId="5DDBF0BF" w:rsidR="00966DD5" w:rsidRPr="00792F09" w:rsidRDefault="00966DD5" w:rsidP="0080684F">
      <w:pPr>
        <w:ind w:firstLine="640"/>
        <w:rPr>
          <w:rFonts w:hint="eastAsia"/>
        </w:rPr>
      </w:pPr>
    </w:p>
    <w:sectPr w:rsidR="00966DD5" w:rsidRPr="00792F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D09A3" w14:textId="77777777" w:rsidR="00F819B3" w:rsidRDefault="00F819B3" w:rsidP="004F6B34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3C969911" w14:textId="77777777" w:rsidR="00F819B3" w:rsidRDefault="00F819B3" w:rsidP="004F6B34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99B8A" w14:textId="77777777" w:rsidR="004F6B34" w:rsidRDefault="004F6B34">
    <w:pPr>
      <w:pStyle w:val="af0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48808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F36FCB3" w14:textId="340E686B" w:rsidR="00B05A2F" w:rsidRDefault="00B05A2F">
            <w:pPr>
              <w:pStyle w:val="af0"/>
              <w:ind w:firstLine="360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6B0A9A" w14:textId="77777777" w:rsidR="004F6B34" w:rsidRDefault="004F6B34">
    <w:pPr>
      <w:pStyle w:val="af0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AA1B" w14:textId="77777777" w:rsidR="004F6B34" w:rsidRDefault="004F6B34">
    <w:pPr>
      <w:pStyle w:val="af0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A6597" w14:textId="77777777" w:rsidR="00F819B3" w:rsidRDefault="00F819B3" w:rsidP="004F6B34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4A756E17" w14:textId="77777777" w:rsidR="00F819B3" w:rsidRDefault="00F819B3" w:rsidP="004F6B34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82CD6" w14:textId="77777777" w:rsidR="004F6B34" w:rsidRDefault="004F6B34">
    <w:pPr>
      <w:pStyle w:val="ae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99998" w14:textId="77777777" w:rsidR="004F6B34" w:rsidRDefault="004F6B34">
    <w:pPr>
      <w:pStyle w:val="ae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9960A" w14:textId="77777777" w:rsidR="004F6B34" w:rsidRDefault="004F6B34">
    <w:pPr>
      <w:pStyle w:val="ae"/>
      <w:ind w:firstLine="36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34DE5"/>
    <w:multiLevelType w:val="multilevel"/>
    <w:tmpl w:val="2DC8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375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4F"/>
    <w:rsid w:val="00012D3C"/>
    <w:rsid w:val="002825A1"/>
    <w:rsid w:val="003727F2"/>
    <w:rsid w:val="004F6B34"/>
    <w:rsid w:val="0061737F"/>
    <w:rsid w:val="00681BD9"/>
    <w:rsid w:val="00792F09"/>
    <w:rsid w:val="007F5FF7"/>
    <w:rsid w:val="0080684F"/>
    <w:rsid w:val="00952D33"/>
    <w:rsid w:val="00966DD5"/>
    <w:rsid w:val="00B05A2F"/>
    <w:rsid w:val="00C03ECF"/>
    <w:rsid w:val="00C6543E"/>
    <w:rsid w:val="00E05A9E"/>
    <w:rsid w:val="00E970E2"/>
    <w:rsid w:val="00EE7AA1"/>
    <w:rsid w:val="00F8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E5434"/>
  <w15:chartTrackingRefBased/>
  <w15:docId w15:val="{5C6D9356-C674-46E9-A6F7-C511C116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F5FF7"/>
    <w:pPr>
      <w:widowControl w:val="0"/>
      <w:spacing w:line="560" w:lineRule="exact"/>
      <w:ind w:firstLineChars="200" w:firstLine="200"/>
      <w:jc w:val="both"/>
    </w:pPr>
    <w:rPr>
      <w:rFonts w:eastAsia="仿宋_GB231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6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FF7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84F"/>
    <w:pPr>
      <w:keepNext/>
      <w:keepLines/>
      <w:spacing w:before="80" w:after="40"/>
      <w:outlineLvl w:val="3"/>
    </w:pPr>
    <w:rPr>
      <w:rFonts w:eastAsiaTheme="min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84F"/>
    <w:pPr>
      <w:keepNext/>
      <w:keepLines/>
      <w:spacing w:before="80" w:after="40"/>
      <w:outlineLvl w:val="4"/>
    </w:pPr>
    <w:rPr>
      <w:rFonts w:eastAsiaTheme="minorEastAsia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84F"/>
    <w:pPr>
      <w:keepNext/>
      <w:keepLines/>
      <w:spacing w:before="40"/>
      <w:outlineLvl w:val="5"/>
    </w:pPr>
    <w:rPr>
      <w:rFonts w:eastAsiaTheme="minorEastAsia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84F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84F"/>
    <w:pPr>
      <w:keepNext/>
      <w:keepLines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84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7F5F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8068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806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84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84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0684F"/>
    <w:rPr>
      <w:rFonts w:cstheme="majorBidi"/>
      <w:b/>
      <w:bCs/>
      <w:color w:val="0F4761" w:themeColor="accent1" w:themeShade="BF"/>
      <w:sz w:val="32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80684F"/>
    <w:rPr>
      <w:rFonts w:cstheme="majorBidi"/>
      <w:b/>
      <w:bCs/>
      <w:color w:val="595959" w:themeColor="text1" w:themeTint="A6"/>
      <w:sz w:val="32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80684F"/>
    <w:rPr>
      <w:rFonts w:cstheme="majorBidi"/>
      <w:color w:val="595959" w:themeColor="text1" w:themeTint="A6"/>
      <w:sz w:val="32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80684F"/>
    <w:rPr>
      <w:rFonts w:eastAsiaTheme="majorEastAsia" w:cstheme="majorBidi"/>
      <w:color w:val="595959" w:themeColor="text1" w:themeTint="A6"/>
      <w:sz w:val="32"/>
      <w:szCs w:val="24"/>
    </w:rPr>
  </w:style>
  <w:style w:type="paragraph" w:styleId="a3">
    <w:name w:val="Title"/>
    <w:basedOn w:val="a"/>
    <w:next w:val="a"/>
    <w:link w:val="a4"/>
    <w:uiPriority w:val="10"/>
    <w:qFormat/>
    <w:rsid w:val="00806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84F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8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84F"/>
    <w:rPr>
      <w:rFonts w:eastAsia="仿宋_GB2312"/>
      <w:i/>
      <w:iCs/>
      <w:color w:val="404040" w:themeColor="text1" w:themeTint="BF"/>
      <w:sz w:val="32"/>
      <w:szCs w:val="24"/>
    </w:rPr>
  </w:style>
  <w:style w:type="paragraph" w:styleId="a9">
    <w:name w:val="List Paragraph"/>
    <w:basedOn w:val="a"/>
    <w:uiPriority w:val="34"/>
    <w:qFormat/>
    <w:rsid w:val="00806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8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84F"/>
    <w:rPr>
      <w:rFonts w:eastAsia="仿宋_GB2312"/>
      <w:i/>
      <w:iCs/>
      <w:color w:val="0F4761" w:themeColor="accent1" w:themeShade="BF"/>
      <w:sz w:val="32"/>
      <w:szCs w:val="24"/>
    </w:rPr>
  </w:style>
  <w:style w:type="character" w:styleId="ad">
    <w:name w:val="Intense Reference"/>
    <w:basedOn w:val="a0"/>
    <w:uiPriority w:val="32"/>
    <w:qFormat/>
    <w:rsid w:val="0080684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F6B3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F6B34"/>
    <w:rPr>
      <w:rFonts w:eastAsia="仿宋_GB2312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F6B3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F6B34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15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28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05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9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16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15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92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83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85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99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32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20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82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5386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33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98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66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03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31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31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15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6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586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510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98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95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张雁</dc:creator>
  <cp:keywords/>
  <dc:description/>
  <cp:lastModifiedBy>张雁</cp:lastModifiedBy>
  <cp:revision>7</cp:revision>
  <cp:lastPrinted>2025-03-06T01:47:00Z</cp:lastPrinted>
  <dcterms:created xsi:type="dcterms:W3CDTF">2025-03-05T09:08:00Z</dcterms:created>
  <dcterms:modified xsi:type="dcterms:W3CDTF">2025-03-06T01:49:00Z</dcterms:modified>
</cp:coreProperties>
</file>